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33" w:rsidRDefault="00C93A33">
      <w:pPr>
        <w:pStyle w:val="normal0"/>
        <w:spacing w:after="0" w:line="360" w:lineRule="auto"/>
        <w:rPr>
          <w:b/>
        </w:rPr>
      </w:pPr>
    </w:p>
    <w:p w:rsidR="00C93A33" w:rsidRDefault="007A049F">
      <w:pPr>
        <w:pStyle w:val="normal0"/>
        <w:spacing w:after="0" w:line="360" w:lineRule="auto"/>
        <w:jc w:val="center"/>
        <w:rPr>
          <w:b/>
        </w:rPr>
      </w:pPr>
      <w:r>
        <w:rPr>
          <w:b/>
        </w:rPr>
        <w:t>FORMAT OF CONFRONTATION OF EVALUATIONS FOR AUTHORS</w:t>
      </w:r>
    </w:p>
    <w:p w:rsidR="00C93A33" w:rsidRDefault="00C93A33">
      <w:pPr>
        <w:pStyle w:val="normal0"/>
        <w:spacing w:after="0" w:line="360" w:lineRule="auto"/>
        <w:jc w:val="center"/>
        <w:rPr>
          <w:b/>
        </w:rPr>
      </w:pPr>
    </w:p>
    <w:p w:rsidR="00C93A33" w:rsidRDefault="007A049F">
      <w:pPr>
        <w:pStyle w:val="normal0"/>
        <w:spacing w:after="0" w:line="360" w:lineRule="auto"/>
      </w:pPr>
      <w:r>
        <w:rPr>
          <w:b/>
        </w:rPr>
        <w:t>Mr. (Ms) (Dr.)(Professor Dr.) (Professor emeritus)</w:t>
      </w:r>
    </w:p>
    <w:p w:rsidR="00C93A33" w:rsidRDefault="00C93A33">
      <w:pPr>
        <w:pStyle w:val="normal0"/>
        <w:spacing w:after="0" w:line="360" w:lineRule="auto"/>
        <w:jc w:val="both"/>
      </w:pPr>
    </w:p>
    <w:p w:rsidR="00C93A33" w:rsidRDefault="007A049F">
      <w:pPr>
        <w:pStyle w:val="normal0"/>
        <w:spacing w:after="0" w:line="360" w:lineRule="auto"/>
        <w:jc w:val="both"/>
      </w:pPr>
      <w:r>
        <w:t>The following checklist allows you to verify that your manuscript fully complies with the criteria presented in the notes to the authors of the JRIHS.</w:t>
      </w:r>
    </w:p>
    <w:p w:rsidR="00C93A33" w:rsidRDefault="00C93A33">
      <w:pPr>
        <w:pStyle w:val="normal0"/>
        <w:spacing w:after="0" w:line="360" w:lineRule="auto"/>
        <w:jc w:val="both"/>
      </w:pPr>
    </w:p>
    <w:p w:rsidR="00C93A33" w:rsidRDefault="007A049F">
      <w:pPr>
        <w:pStyle w:val="normal0"/>
        <w:numPr>
          <w:ilvl w:val="0"/>
          <w:numId w:val="1"/>
        </w:numPr>
        <w:spacing w:after="0" w:line="360" w:lineRule="auto"/>
        <w:contextualSpacing/>
        <w:jc w:val="both"/>
      </w:pPr>
      <w:r>
        <w:t>The title is adjusted to the topic dealt within the manuscript.</w:t>
      </w:r>
    </w:p>
    <w:p w:rsidR="00C93A33" w:rsidRDefault="007A049F">
      <w:pPr>
        <w:pStyle w:val="normal0"/>
        <w:numPr>
          <w:ilvl w:val="0"/>
          <w:numId w:val="1"/>
        </w:numPr>
        <w:spacing w:after="0" w:line="360" w:lineRule="auto"/>
        <w:contextualSpacing/>
        <w:jc w:val="both"/>
      </w:pPr>
      <w:r>
        <w:t>The full names of the authors were included. Example: C.A. Pérez-Vargas, or the names and surnames when they are less than three authors.</w:t>
      </w:r>
    </w:p>
    <w:p w:rsidR="00C93A33" w:rsidRDefault="007A049F">
      <w:pPr>
        <w:pStyle w:val="normal0"/>
        <w:numPr>
          <w:ilvl w:val="0"/>
          <w:numId w:val="1"/>
        </w:numPr>
        <w:spacing w:after="0" w:line="360" w:lineRule="auto"/>
        <w:contextualSpacing/>
        <w:jc w:val="both"/>
      </w:pPr>
      <w:r>
        <w:t>It indicates the institutional affiliation and the n</w:t>
      </w:r>
      <w:r>
        <w:t>ame of the institution or institutions where the work was developed.</w:t>
      </w:r>
      <w:r>
        <w:t xml:space="preserve"> </w:t>
      </w:r>
    </w:p>
    <w:p w:rsidR="00C93A33" w:rsidRDefault="007A049F">
      <w:pPr>
        <w:pStyle w:val="normal0"/>
        <w:numPr>
          <w:ilvl w:val="0"/>
          <w:numId w:val="1"/>
        </w:numPr>
        <w:spacing w:after="0" w:line="360" w:lineRule="auto"/>
        <w:contextualSpacing/>
        <w:jc w:val="both"/>
      </w:pPr>
      <w:r>
        <w:t>If it is includee the full name of the author responsible for the correspondence, affiliation, postal address, institutional email, telephone number and fax including the international c</w:t>
      </w:r>
      <w:r>
        <w:t>ode number.</w:t>
      </w:r>
      <w:r>
        <w:t xml:space="preserve"> </w:t>
      </w:r>
    </w:p>
    <w:p w:rsidR="00C93A33" w:rsidRDefault="007A049F">
      <w:pPr>
        <w:pStyle w:val="normal0"/>
        <w:numPr>
          <w:ilvl w:val="0"/>
          <w:numId w:val="1"/>
        </w:numPr>
        <w:spacing w:after="0" w:line="360" w:lineRule="auto"/>
        <w:contextualSpacing/>
        <w:jc w:val="both"/>
      </w:pPr>
      <w:r>
        <w:t>The abstract does not exceed 500 words and has a coherent structure where the objectives, materials and methods, results and conclusions have been presented.</w:t>
      </w:r>
    </w:p>
    <w:p w:rsidR="00C93A33" w:rsidRDefault="007A049F">
      <w:pPr>
        <w:pStyle w:val="normal0"/>
        <w:numPr>
          <w:ilvl w:val="0"/>
          <w:numId w:val="1"/>
        </w:numPr>
        <w:spacing w:after="0" w:line="360" w:lineRule="auto"/>
        <w:contextualSpacing/>
        <w:jc w:val="both"/>
      </w:pPr>
      <w:r>
        <w:t>The abstract is a faithful translation of the abstract in English.</w:t>
      </w:r>
    </w:p>
    <w:p w:rsidR="00C93A33" w:rsidRDefault="007A049F">
      <w:pPr>
        <w:pStyle w:val="normal0"/>
        <w:numPr>
          <w:ilvl w:val="0"/>
          <w:numId w:val="1"/>
        </w:numPr>
        <w:spacing w:after="0" w:line="360" w:lineRule="auto"/>
        <w:contextualSpacing/>
        <w:jc w:val="both"/>
      </w:pPr>
      <w:r>
        <w:t>The keywords do no</w:t>
      </w:r>
      <w:r>
        <w:t>t exceed six.</w:t>
      </w:r>
    </w:p>
    <w:p w:rsidR="00C93A33" w:rsidRDefault="007A049F">
      <w:pPr>
        <w:pStyle w:val="normal0"/>
        <w:numPr>
          <w:ilvl w:val="0"/>
          <w:numId w:val="1"/>
        </w:numPr>
        <w:spacing w:after="0" w:line="360" w:lineRule="auto"/>
        <w:contextualSpacing/>
        <w:jc w:val="both"/>
      </w:pPr>
      <w:r>
        <w:t>The keywords correspond to the same keywords, but translated into Spanish</w:t>
      </w:r>
    </w:p>
    <w:p w:rsidR="00C93A33" w:rsidRDefault="007A049F">
      <w:pPr>
        <w:pStyle w:val="normal0"/>
        <w:numPr>
          <w:ilvl w:val="0"/>
          <w:numId w:val="1"/>
        </w:numPr>
        <w:spacing w:after="0" w:line="360" w:lineRule="auto"/>
        <w:contextualSpacing/>
        <w:jc w:val="both"/>
      </w:pPr>
      <w:r>
        <w:t>Introduction, materials and methods, results, discussion, acknowledgments and references sections are in accordance to the standards of the journal.</w:t>
      </w:r>
    </w:p>
    <w:p w:rsidR="00C93A33" w:rsidRDefault="007A049F">
      <w:pPr>
        <w:pStyle w:val="normal0"/>
        <w:numPr>
          <w:ilvl w:val="0"/>
          <w:numId w:val="1"/>
        </w:numPr>
        <w:spacing w:after="0" w:line="360" w:lineRule="auto"/>
        <w:contextualSpacing/>
        <w:jc w:val="both"/>
      </w:pPr>
      <w:r>
        <w:t>The titles of the t</w:t>
      </w:r>
      <w:r>
        <w:t>ables are located in the upper part centered and that of the figures in the lower part centered. They are numbered in order of appearance and are mentioned in the text in the appropriate order as stipulated in the rules of the journal.</w:t>
      </w:r>
    </w:p>
    <w:p w:rsidR="00C93A33" w:rsidRDefault="007A049F">
      <w:pPr>
        <w:pStyle w:val="normal0"/>
        <w:numPr>
          <w:ilvl w:val="0"/>
          <w:numId w:val="1"/>
        </w:numPr>
        <w:spacing w:after="0" w:line="360" w:lineRule="auto"/>
        <w:contextualSpacing/>
        <w:jc w:val="both"/>
      </w:pPr>
      <w:r>
        <w:t>The number of biblio</w:t>
      </w:r>
      <w:r>
        <w:t>graphic citations corresponds to the number of bibliographical references.</w:t>
      </w:r>
    </w:p>
    <w:p w:rsidR="00C93A33" w:rsidRDefault="007A049F">
      <w:pPr>
        <w:pStyle w:val="normal0"/>
        <w:numPr>
          <w:ilvl w:val="0"/>
          <w:numId w:val="1"/>
        </w:numPr>
        <w:spacing w:after="0" w:line="360" w:lineRule="auto"/>
        <w:contextualSpacing/>
        <w:jc w:val="both"/>
      </w:pPr>
      <w:r>
        <w:rPr>
          <w:sz w:val="24"/>
          <w:szCs w:val="24"/>
        </w:rPr>
        <w:lastRenderedPageBreak/>
        <w:t>The complete manuscript does not exceed 20 double-spaced pages, justified text, with margins of 2.5 cm and Times New Roman or Arial characters of 12 points.</w:t>
      </w:r>
    </w:p>
    <w:p w:rsidR="00C93A33" w:rsidRDefault="007A049F">
      <w:pPr>
        <w:pStyle w:val="normal0"/>
        <w:numPr>
          <w:ilvl w:val="0"/>
          <w:numId w:val="1"/>
        </w:numPr>
        <w:spacing w:after="0" w:line="360" w:lineRule="auto"/>
        <w:contextualSpacing/>
        <w:jc w:val="both"/>
      </w:pPr>
      <w:r>
        <w:rPr>
          <w:sz w:val="24"/>
          <w:szCs w:val="24"/>
        </w:rPr>
        <w:t>The bibliographical refe</w:t>
      </w:r>
      <w:r>
        <w:rPr>
          <w:sz w:val="24"/>
          <w:szCs w:val="24"/>
        </w:rPr>
        <w:t>rences comply with the Vancouver norms.</w:t>
      </w:r>
    </w:p>
    <w:p w:rsidR="00C93A33" w:rsidRDefault="007A049F">
      <w:pPr>
        <w:pStyle w:val="normal0"/>
        <w:numPr>
          <w:ilvl w:val="0"/>
          <w:numId w:val="1"/>
        </w:numPr>
        <w:spacing w:after="0" w:line="360" w:lineRule="auto"/>
        <w:contextualSpacing/>
        <w:jc w:val="both"/>
      </w:pPr>
      <w:r>
        <w:rPr>
          <w:sz w:val="24"/>
          <w:szCs w:val="24"/>
        </w:rPr>
        <w:t>The following documents are sent: copy of the manuscript in Word format, registration form of the manuscript, presentation letter and self-check format for authors.</w:t>
      </w:r>
    </w:p>
    <w:p w:rsidR="00C93A33" w:rsidRDefault="00C93A33">
      <w:pPr>
        <w:pStyle w:val="normal0"/>
        <w:spacing w:after="0" w:line="360" w:lineRule="auto"/>
        <w:jc w:val="both"/>
      </w:pPr>
    </w:p>
    <w:p w:rsidR="00C93A33" w:rsidRDefault="00C93A33">
      <w:pPr>
        <w:pStyle w:val="normal0"/>
        <w:spacing w:after="0" w:line="360" w:lineRule="auto"/>
        <w:jc w:val="both"/>
      </w:pPr>
    </w:p>
    <w:p w:rsidR="00C93A33" w:rsidRDefault="007A049F">
      <w:pPr>
        <w:pStyle w:val="normal0"/>
        <w:spacing w:after="0" w:line="360" w:lineRule="auto"/>
        <w:jc w:val="both"/>
      </w:pPr>
      <w:r>
        <w:br/>
      </w:r>
      <w:r>
        <w:br/>
        <w:t>________________________________</w:t>
      </w:r>
    </w:p>
    <w:p w:rsidR="00C93A33" w:rsidRDefault="007A049F">
      <w:pPr>
        <w:pStyle w:val="normal0"/>
        <w:spacing w:after="0" w:line="360" w:lineRule="auto"/>
        <w:jc w:val="both"/>
      </w:pPr>
      <w:r>
        <w:t xml:space="preserve"> MAIN AUTHOR'S NAME</w:t>
      </w:r>
    </w:p>
    <w:sectPr w:rsidR="00C93A33" w:rsidSect="00C93A33">
      <w:headerReference w:type="default" r:id="rId7"/>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9F" w:rsidRDefault="007A049F" w:rsidP="00C93A33">
      <w:pPr>
        <w:spacing w:after="0" w:line="240" w:lineRule="auto"/>
      </w:pPr>
      <w:r>
        <w:separator/>
      </w:r>
    </w:p>
  </w:endnote>
  <w:endnote w:type="continuationSeparator" w:id="0">
    <w:p w:rsidR="007A049F" w:rsidRDefault="007A049F" w:rsidP="00C93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9F" w:rsidRDefault="007A049F" w:rsidP="00C93A33">
      <w:pPr>
        <w:spacing w:after="0" w:line="240" w:lineRule="auto"/>
      </w:pPr>
      <w:r>
        <w:separator/>
      </w:r>
    </w:p>
  </w:footnote>
  <w:footnote w:type="continuationSeparator" w:id="0">
    <w:p w:rsidR="007A049F" w:rsidRDefault="007A049F" w:rsidP="00C93A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33" w:rsidRDefault="00C93A33">
    <w:pPr>
      <w:pStyle w:val="normal0"/>
      <w:tabs>
        <w:tab w:val="center" w:pos="4419"/>
        <w:tab w:val="right" w:pos="8838"/>
      </w:tabs>
      <w:spacing w:before="708" w:after="0" w:line="240" w:lineRule="auto"/>
    </w:pPr>
  </w:p>
  <w:tbl>
    <w:tblPr>
      <w:tblStyle w:val="a"/>
      <w:tblW w:w="8978" w:type="dxa"/>
      <w:tblInd w:w="0" w:type="dxa"/>
      <w:tblBorders>
        <w:top w:val="nil"/>
        <w:left w:val="nil"/>
        <w:bottom w:val="nil"/>
        <w:right w:val="nil"/>
        <w:insideH w:val="nil"/>
        <w:insideV w:val="nil"/>
      </w:tblBorders>
      <w:tblLayout w:type="fixed"/>
      <w:tblLook w:val="0400"/>
    </w:tblPr>
    <w:tblGrid>
      <w:gridCol w:w="4489"/>
      <w:gridCol w:w="4489"/>
    </w:tblGrid>
    <w:tr w:rsidR="00C93A33">
      <w:tc>
        <w:tcPr>
          <w:tcW w:w="4489" w:type="dxa"/>
        </w:tcPr>
        <w:p w:rsidR="00C93A33" w:rsidRDefault="007A049F">
          <w:pPr>
            <w:pStyle w:val="normal0"/>
            <w:tabs>
              <w:tab w:val="center" w:pos="4419"/>
              <w:tab w:val="right" w:pos="8838"/>
            </w:tabs>
          </w:pPr>
          <w:r>
            <w:rPr>
              <w:noProof/>
              <w:lang w:val="es-CO"/>
            </w:rPr>
            <w:drawing>
              <wp:inline distT="0" distB="0" distL="0" distR="0">
                <wp:extent cx="1804561" cy="581017"/>
                <wp:effectExtent l="0" t="0" r="0" b="0"/>
                <wp:docPr id="1" name="image2.png" descr="C:\Users\catalina\Documents\Documentos\Revista Fisioterapia\Logo Maria Cano.png"/>
                <wp:cNvGraphicFramePr/>
                <a:graphic xmlns:a="http://schemas.openxmlformats.org/drawingml/2006/main">
                  <a:graphicData uri="http://schemas.openxmlformats.org/drawingml/2006/picture">
                    <pic:pic xmlns:pic="http://schemas.openxmlformats.org/drawingml/2006/picture">
                      <pic:nvPicPr>
                        <pic:cNvPr id="0" name="image2.png" descr="C:\Users\catalina\Documents\Documentos\Revista Fisioterapia\Logo Maria Cano.png"/>
                        <pic:cNvPicPr preferRelativeResize="0"/>
                      </pic:nvPicPr>
                      <pic:blipFill>
                        <a:blip r:embed="rId1"/>
                        <a:srcRect/>
                        <a:stretch>
                          <a:fillRect/>
                        </a:stretch>
                      </pic:blipFill>
                      <pic:spPr>
                        <a:xfrm>
                          <a:off x="0" y="0"/>
                          <a:ext cx="1804561" cy="581017"/>
                        </a:xfrm>
                        <a:prstGeom prst="rect">
                          <a:avLst/>
                        </a:prstGeom>
                        <a:ln/>
                      </pic:spPr>
                    </pic:pic>
                  </a:graphicData>
                </a:graphic>
              </wp:inline>
            </w:drawing>
          </w:r>
        </w:p>
      </w:tc>
      <w:tc>
        <w:tcPr>
          <w:tcW w:w="4489" w:type="dxa"/>
        </w:tcPr>
        <w:p w:rsidR="00C93A33" w:rsidRDefault="007A049F">
          <w:pPr>
            <w:pStyle w:val="normal0"/>
            <w:tabs>
              <w:tab w:val="center" w:pos="4419"/>
              <w:tab w:val="right" w:pos="8838"/>
            </w:tabs>
            <w:jc w:val="right"/>
            <w:rPr>
              <w:rFonts w:ascii="Century Gothic" w:eastAsia="Century Gothic" w:hAnsi="Century Gothic" w:cs="Century Gothic"/>
              <w:sz w:val="28"/>
              <w:szCs w:val="28"/>
            </w:rPr>
          </w:pPr>
          <w:r>
            <w:rPr>
              <w:rFonts w:ascii="Century Gothic" w:eastAsia="Century Gothic" w:hAnsi="Century Gothic" w:cs="Century Gothic"/>
              <w:sz w:val="28"/>
              <w:szCs w:val="28"/>
            </w:rPr>
            <w:t>JOURNAL OF RESEARCH AND INNOVATION IN HEALTH SCIENCES - JRIHS</w:t>
          </w:r>
        </w:p>
        <w:p w:rsidR="00C93A33" w:rsidRDefault="00C93A33">
          <w:pPr>
            <w:pStyle w:val="normal0"/>
            <w:tabs>
              <w:tab w:val="center" w:pos="4419"/>
              <w:tab w:val="right" w:pos="8838"/>
            </w:tabs>
            <w:jc w:val="center"/>
            <w:rPr>
              <w:rFonts w:ascii="Century Gothic" w:eastAsia="Century Gothic" w:hAnsi="Century Gothic" w:cs="Century Gothic"/>
              <w:sz w:val="16"/>
              <w:szCs w:val="16"/>
            </w:rPr>
          </w:pPr>
        </w:p>
      </w:tc>
    </w:tr>
  </w:tbl>
  <w:p w:rsidR="00C93A33" w:rsidRDefault="00C93A33">
    <w:pPr>
      <w:pStyle w:val="normal0"/>
      <w:tabs>
        <w:tab w:val="center" w:pos="4419"/>
        <w:tab w:val="right" w:pos="8838"/>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E378F"/>
    <w:multiLevelType w:val="multilevel"/>
    <w:tmpl w:val="34F27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C93A33"/>
    <w:rsid w:val="00570847"/>
    <w:rsid w:val="007A049F"/>
    <w:rsid w:val="00C93A3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93A33"/>
    <w:pPr>
      <w:keepNext/>
      <w:keepLines/>
      <w:spacing w:before="480" w:after="120"/>
      <w:outlineLvl w:val="0"/>
    </w:pPr>
    <w:rPr>
      <w:b/>
      <w:sz w:val="48"/>
      <w:szCs w:val="48"/>
    </w:rPr>
  </w:style>
  <w:style w:type="paragraph" w:styleId="Ttulo2">
    <w:name w:val="heading 2"/>
    <w:basedOn w:val="normal0"/>
    <w:next w:val="normal0"/>
    <w:rsid w:val="00C93A33"/>
    <w:pPr>
      <w:keepNext/>
      <w:keepLines/>
      <w:spacing w:before="360" w:after="80"/>
      <w:outlineLvl w:val="1"/>
    </w:pPr>
    <w:rPr>
      <w:b/>
      <w:sz w:val="36"/>
      <w:szCs w:val="36"/>
    </w:rPr>
  </w:style>
  <w:style w:type="paragraph" w:styleId="Ttulo3">
    <w:name w:val="heading 3"/>
    <w:basedOn w:val="normal0"/>
    <w:next w:val="normal0"/>
    <w:rsid w:val="00C93A33"/>
    <w:pPr>
      <w:keepNext/>
      <w:keepLines/>
      <w:spacing w:before="280" w:after="80"/>
      <w:outlineLvl w:val="2"/>
    </w:pPr>
    <w:rPr>
      <w:b/>
      <w:sz w:val="28"/>
      <w:szCs w:val="28"/>
    </w:rPr>
  </w:style>
  <w:style w:type="paragraph" w:styleId="Ttulo4">
    <w:name w:val="heading 4"/>
    <w:basedOn w:val="normal0"/>
    <w:next w:val="normal0"/>
    <w:rsid w:val="00C93A33"/>
    <w:pPr>
      <w:keepNext/>
      <w:keepLines/>
      <w:spacing w:before="240" w:after="40"/>
      <w:outlineLvl w:val="3"/>
    </w:pPr>
    <w:rPr>
      <w:b/>
      <w:sz w:val="24"/>
      <w:szCs w:val="24"/>
    </w:rPr>
  </w:style>
  <w:style w:type="paragraph" w:styleId="Ttulo5">
    <w:name w:val="heading 5"/>
    <w:basedOn w:val="normal0"/>
    <w:next w:val="normal0"/>
    <w:rsid w:val="00C93A33"/>
    <w:pPr>
      <w:keepNext/>
      <w:keepLines/>
      <w:spacing w:before="220" w:after="40"/>
      <w:outlineLvl w:val="4"/>
    </w:pPr>
    <w:rPr>
      <w:b/>
    </w:rPr>
  </w:style>
  <w:style w:type="paragraph" w:styleId="Ttulo6">
    <w:name w:val="heading 6"/>
    <w:basedOn w:val="normal0"/>
    <w:next w:val="normal0"/>
    <w:rsid w:val="00C93A3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93A33"/>
  </w:style>
  <w:style w:type="table" w:customStyle="1" w:styleId="TableNormal">
    <w:name w:val="Table Normal"/>
    <w:rsid w:val="00C93A33"/>
    <w:tblPr>
      <w:tblCellMar>
        <w:top w:w="0" w:type="dxa"/>
        <w:left w:w="0" w:type="dxa"/>
        <w:bottom w:w="0" w:type="dxa"/>
        <w:right w:w="0" w:type="dxa"/>
      </w:tblCellMar>
    </w:tblPr>
  </w:style>
  <w:style w:type="paragraph" w:styleId="Ttulo">
    <w:name w:val="Title"/>
    <w:basedOn w:val="normal0"/>
    <w:next w:val="normal0"/>
    <w:rsid w:val="00C93A33"/>
    <w:pPr>
      <w:keepNext/>
      <w:keepLines/>
      <w:spacing w:before="480" w:after="120"/>
    </w:pPr>
    <w:rPr>
      <w:b/>
      <w:sz w:val="72"/>
      <w:szCs w:val="72"/>
    </w:rPr>
  </w:style>
  <w:style w:type="paragraph" w:styleId="Subttulo">
    <w:name w:val="Subtitle"/>
    <w:basedOn w:val="normal0"/>
    <w:next w:val="normal0"/>
    <w:rsid w:val="00C93A33"/>
    <w:pPr>
      <w:keepNext/>
      <w:keepLines/>
      <w:spacing w:before="360" w:after="80"/>
    </w:pPr>
    <w:rPr>
      <w:rFonts w:ascii="Georgia" w:eastAsia="Georgia" w:hAnsi="Georgia" w:cs="Georgia"/>
      <w:i/>
      <w:color w:val="666666"/>
      <w:sz w:val="48"/>
      <w:szCs w:val="48"/>
    </w:rPr>
  </w:style>
  <w:style w:type="table" w:customStyle="1" w:styleId="a">
    <w:basedOn w:val="TableNormal"/>
    <w:rsid w:val="00C93A33"/>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70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Windows User</cp:lastModifiedBy>
  <cp:revision>2</cp:revision>
  <dcterms:created xsi:type="dcterms:W3CDTF">2017-11-02T15:35:00Z</dcterms:created>
  <dcterms:modified xsi:type="dcterms:W3CDTF">2017-11-02T15:35:00Z</dcterms:modified>
</cp:coreProperties>
</file>